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Подаци о конкурсу-</w:t>
            </w:r>
            <w:r>
              <w:rPr>
                <w:rFonts w:eastAsia="Times New Roman" w:cs="Times New Roman" w:ascii="Times New Roman" w:hAnsi="Times New Roman"/>
                <w:b/>
                <w:color w:val="auto"/>
                <w:kern w:val="0"/>
                <w:sz w:val="20"/>
                <w:szCs w:val="22"/>
                <w:lang w:val="sr-Latn-RS" w:eastAsia="en-US" w:bidi="ar-SA"/>
              </w:rPr>
              <w:t xml:space="preserve"> </w:t>
            </w:r>
            <w:r>
              <w:rPr>
                <w:rFonts w:eastAsia="Times New Roman" w:cs="Times New Roman" w:ascii="Times New Roman" w:hAnsi="Times New Roman"/>
                <w:b/>
                <w:color w:val="auto"/>
                <w:kern w:val="0"/>
                <w:sz w:val="20"/>
                <w:szCs w:val="22"/>
                <w:lang w:val="sr-RS" w:eastAsia="en-US" w:bidi="ar-SA"/>
              </w:rPr>
              <w:t>Ј</w:t>
            </w:r>
            <w:r>
              <w:rPr>
                <w:rFonts w:eastAsia="Times New Roman" w:cs="Times New Roman" w:ascii="Times New Roman" w:hAnsi="Times New Roman"/>
                <w:b/>
                <w:color w:val="auto"/>
                <w:kern w:val="0"/>
                <w:sz w:val="20"/>
                <w:szCs w:val="22"/>
                <w:lang w:val="sr-RS" w:eastAsia="en-US" w:bidi="ar-SA"/>
              </w:rPr>
              <w:t>а</w:t>
            </w:r>
            <w:r>
              <w:rPr>
                <w:rFonts w:eastAsia="Times New Roman" w:cs="Times New Roman" w:ascii="Times New Roman" w:hAnsi="Times New Roman"/>
                <w:b/>
                <w:color w:val="auto"/>
                <w:kern w:val="0"/>
                <w:sz w:val="20"/>
                <w:szCs w:val="22"/>
                <w:lang w:val="sr-RS" w:eastAsia="en-US" w:bidi="ar-SA"/>
              </w:rPr>
              <w:t>вни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b/>
                <w:color w:val="auto"/>
                <w:kern w:val="0"/>
                <w:sz w:val="20"/>
                <w:szCs w:val="22"/>
                <w:lang w:val="sr-RS" w:eastAsia="en-US" w:bidi="ar-SA"/>
              </w:rPr>
              <w:t>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lang w:val="sr-RS"/>
              </w:rPr>
            </w:pPr>
            <w:r>
              <w:rPr>
                <w:lang w:val="sr-RS"/>
              </w:rPr>
              <w:t>ПОСЛОВИ КАНЦЕЛАРИЈЕ ЗА МЛАДЕ, РОДНЕ РАВНОПРАВНОСТИ И СПРОВОЂЕЊА ПОСТУПКА ИЗРАДЕ И РЕАЛИЗАЦИЈЕ СТРАТЕШКИХ ДОКУМЕНАТА</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МЛАЂИ 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63835311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9179952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47406710"/>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103826035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191802937"/>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Fonts w:ascii="Times New Roman" w:hAnsi="Times New Roman"/>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82092421"/>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LibreOffice/7.3.2.2$Windows_X86_64 LibreOffice_project/49f2b1bff42cfccbd8f788c8dc32c1c309559be0</Application>
  <AppVersion>15.0000</AppVersion>
  <Pages>7</Pages>
  <Words>1930</Words>
  <Characters>10955</Characters>
  <CharactersWithSpaces>13267</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2026-04-08T11:20:19Z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